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C3" w:rsidRPr="00637CC3" w:rsidRDefault="00637CC3" w:rsidP="00637CC3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СЕМИНАР </w:t>
      </w:r>
      <w:r w:rsidRPr="00637CC3">
        <w:rPr>
          <w:rFonts w:ascii="Times New Roman" w:hAnsi="Times New Roman" w:cs="Times New Roman"/>
          <w:b/>
          <w:bCs/>
          <w:sz w:val="28"/>
          <w:szCs w:val="28"/>
        </w:rPr>
        <w:t>«МЕТОДЫ И ПРИЁМЫ СОЦИАЛЬНО – КОММУНИКАТИВНОГО РАЗВИТИЯ ДЕТЕЙ».</w:t>
      </w:r>
    </w:p>
    <w:p w:rsidR="00637CC3" w:rsidRDefault="00637CC3" w:rsidP="00637CC3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637CC3" w:rsidRPr="00637CC3" w:rsidRDefault="00637CC3" w:rsidP="00637CC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Формы, методы и приемы организации образовательного процесса по социально-коммуникативному развитию дошкольников.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Что такое социально-коммуникативное развитие? </w:t>
      </w:r>
      <w:r w:rsidRPr="00637CC3">
        <w:rPr>
          <w:rFonts w:ascii="Times New Roman" w:hAnsi="Times New Roman" w:cs="Times New Roman"/>
          <w:sz w:val="28"/>
          <w:szCs w:val="28"/>
        </w:rPr>
        <w:t>Это комплексный</w:t>
      </w:r>
      <w:r>
        <w:rPr>
          <w:rFonts w:ascii="Times New Roman" w:hAnsi="Times New Roman" w:cs="Times New Roman"/>
          <w:sz w:val="28"/>
          <w:szCs w:val="28"/>
        </w:rPr>
        <w:t xml:space="preserve"> процесс, во время которого ребё</w:t>
      </w:r>
      <w:r w:rsidRPr="00637CC3">
        <w:rPr>
          <w:rFonts w:ascii="Times New Roman" w:hAnsi="Times New Roman" w:cs="Times New Roman"/>
          <w:sz w:val="28"/>
          <w:szCs w:val="28"/>
        </w:rPr>
        <w:t>нок усваивает ценности, традиции, культуру общества или сообщества, в котором ему предстоит жить.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Это развит</w:t>
      </w:r>
      <w:r>
        <w:rPr>
          <w:rFonts w:ascii="Times New Roman" w:hAnsi="Times New Roman" w:cs="Times New Roman"/>
          <w:sz w:val="28"/>
          <w:szCs w:val="28"/>
        </w:rPr>
        <w:t>ие положительного отношения ребё</w:t>
      </w:r>
      <w:r w:rsidRPr="00637CC3">
        <w:rPr>
          <w:rFonts w:ascii="Times New Roman" w:hAnsi="Times New Roman" w:cs="Times New Roman"/>
          <w:sz w:val="28"/>
          <w:szCs w:val="28"/>
        </w:rPr>
        <w:t>нка к себе, другим людям, окружающему миру, развитие коммуникативной и социальной компетентности детей. Важнейшей основой полноценного социальн</w:t>
      </w:r>
      <w:r>
        <w:rPr>
          <w:rFonts w:ascii="Times New Roman" w:hAnsi="Times New Roman" w:cs="Times New Roman"/>
          <w:sz w:val="28"/>
          <w:szCs w:val="28"/>
        </w:rPr>
        <w:t>о-коммуникативного развития ребё</w:t>
      </w:r>
      <w:r w:rsidRPr="00637CC3">
        <w:rPr>
          <w:rFonts w:ascii="Times New Roman" w:hAnsi="Times New Roman" w:cs="Times New Roman"/>
          <w:sz w:val="28"/>
          <w:szCs w:val="28"/>
        </w:rPr>
        <w:t>нка является его положительное самоощущение: уверенность в своих возможностях, в том, что он хороший, его любят.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Задачи по социально-коммуникативному развитию дошкольников для каждого возраста.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В </w:t>
      </w:r>
      <w:r w:rsidRPr="00637CC3">
        <w:rPr>
          <w:rFonts w:ascii="Times New Roman" w:hAnsi="Times New Roman" w:cs="Times New Roman"/>
          <w:b/>
          <w:bCs/>
          <w:sz w:val="28"/>
          <w:szCs w:val="28"/>
        </w:rPr>
        <w:t>младшем</w:t>
      </w:r>
      <w:r w:rsidRPr="00637CC3">
        <w:rPr>
          <w:rFonts w:ascii="Times New Roman" w:hAnsi="Times New Roman" w:cs="Times New Roman"/>
          <w:sz w:val="28"/>
          <w:szCs w:val="28"/>
        </w:rPr>
        <w:t> дошкольном возрасте ставятся следующие задачи: развивать у детей доброжелательное отношение к близким людям; пробуждать эмоциональную отзывчивость на состояние близких людей, сверстников, героев сказок и др.; помогать осваивать способы взаимодействия со взрослыми и сверстниками в игре, в повседневном общении; приучать к выполнению элементарных правил поведения; развивать умение передавать разные эмоциональные состояния в играх, сопереживать настроению сверстников; обогащать представления детей о людях (внешнем виде, половых различиях и др.), о семье.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В </w:t>
      </w:r>
      <w:r w:rsidRPr="00637CC3">
        <w:rPr>
          <w:rFonts w:ascii="Times New Roman" w:hAnsi="Times New Roman" w:cs="Times New Roman"/>
          <w:b/>
          <w:bCs/>
          <w:sz w:val="28"/>
          <w:szCs w:val="28"/>
        </w:rPr>
        <w:t>среднем</w:t>
      </w:r>
      <w:r w:rsidRPr="00637CC3">
        <w:rPr>
          <w:rFonts w:ascii="Times New Roman" w:hAnsi="Times New Roman" w:cs="Times New Roman"/>
          <w:sz w:val="28"/>
          <w:szCs w:val="28"/>
        </w:rPr>
        <w:t> дошкольном возрасте задачи - развивать у дошкольников умение понимать настроения и чувства окружающих людей, проявлять к ним доброжелательное отношение, стремиться к общению и взаимодействию; расширять представления об окружающем мире; учить ориентироваться в правилах и нормах культуры поведения и общения; развивать эмоциональную отзывчивость.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В </w:t>
      </w:r>
      <w:r w:rsidRPr="00637CC3">
        <w:rPr>
          <w:rFonts w:ascii="Times New Roman" w:hAnsi="Times New Roman" w:cs="Times New Roman"/>
          <w:b/>
          <w:bCs/>
          <w:sz w:val="28"/>
          <w:szCs w:val="28"/>
        </w:rPr>
        <w:t>старшем</w:t>
      </w:r>
      <w:r w:rsidRPr="00637CC3">
        <w:rPr>
          <w:rFonts w:ascii="Times New Roman" w:hAnsi="Times New Roman" w:cs="Times New Roman"/>
          <w:sz w:val="28"/>
          <w:szCs w:val="28"/>
        </w:rPr>
        <w:t> дошкольном возрасте - обогащать представления о людях, их взаимоотношениях, эмоциональных и физических состояниях; учить «прочитывать» эмоции в мимике, жестах, интонации; побуждать к активному проявлению эмоциональной отзывчивости (пожалеть, утешить, угостить и др.); воспитывать культуру поведения и общения; углублять представления о семье, родственных отношениях; активно выражать доброе отношение к близким; знакомить с формами приветствия, прощания, выражения признательности, обращения с просьбой; развивать самоконтроль над своими действиями; углублять представления о себе, своём организме, личностных качествах, возможностях, достижениях; развивать чувство самоуважения, собственного достоинства; направлять сознание, чувства и действия детей на совершение гуманных и справедливых поступков.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работы с детьми по образовательной области «Социально-коммуникативное развитие»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Формы работы в рамках развивающего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CC3">
        <w:rPr>
          <w:rFonts w:ascii="Times New Roman" w:hAnsi="Times New Roman" w:cs="Times New Roman"/>
          <w:sz w:val="28"/>
          <w:szCs w:val="28"/>
        </w:rPr>
        <w:t>обучения достаточно разнообразны: это игра, наблюдение, беседы-обсуждения из личного опыта, экспериментирование, решение проблемных ситуаций, проектная деятельность, моделирование, речевые ситуации, сценарии активизирующего общения и многие другие.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1) Развитие игровой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Сюжетно-ролевые </w:t>
      </w:r>
      <w:r w:rsidRPr="00637CC3">
        <w:rPr>
          <w:rFonts w:ascii="Times New Roman" w:hAnsi="Times New Roman" w:cs="Times New Roman"/>
          <w:sz w:val="28"/>
          <w:szCs w:val="28"/>
        </w:rPr>
        <w:t>игры;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Подвижные игры;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Театрализованные </w:t>
      </w:r>
      <w:r w:rsidRPr="00637CC3">
        <w:rPr>
          <w:rFonts w:ascii="Times New Roman" w:hAnsi="Times New Roman" w:cs="Times New Roman"/>
          <w:sz w:val="28"/>
          <w:szCs w:val="28"/>
        </w:rPr>
        <w:t>игры;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</w:t>
      </w:r>
      <w:r w:rsidRPr="00637CC3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Занятия;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Экскурсии, наблюдения;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Чтение художественной литературы, видеоинформация;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Досуги, праздники, народные игры;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Самостоятельная деятельность дошкольников;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Продуктивная деятельность;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Труд в природе;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Экспериментирование;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Конструирование;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Наблюдение.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2)   Приобщение к элементарным общепринятым нормам и правилам</w:t>
      </w:r>
      <w:r w:rsidRPr="00637CC3">
        <w:rPr>
          <w:rFonts w:ascii="Times New Roman" w:hAnsi="Times New Roman" w:cs="Times New Roman"/>
          <w:sz w:val="28"/>
          <w:szCs w:val="28"/>
        </w:rPr>
        <w:t> </w:t>
      </w:r>
      <w:r w:rsidRPr="00637CC3">
        <w:rPr>
          <w:rFonts w:ascii="Times New Roman" w:hAnsi="Times New Roman" w:cs="Times New Roman"/>
          <w:b/>
          <w:bCs/>
          <w:sz w:val="28"/>
          <w:szCs w:val="28"/>
        </w:rPr>
        <w:t>взаимоотношения со сверстниками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взрослыми.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Беседы, чтение художественной литературы, проблемные ситуации, поисково-творческие задания, экскурсии, праздники, театрализованные постановки;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Индивидуальная работа во время утреннего приема;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Культурно-гигиенические процедуры (напоминание);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Дежурство;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Самообслуживание;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Виды деятельности, позволяющие реализовать процесс социально-коммуникативного развития дошкольников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Игровая деятельность</w:t>
      </w:r>
      <w:r>
        <w:rPr>
          <w:rFonts w:ascii="Times New Roman" w:hAnsi="Times New Roman" w:cs="Times New Roman"/>
          <w:sz w:val="28"/>
          <w:szCs w:val="28"/>
        </w:rPr>
        <w:t> – дает ребё</w:t>
      </w:r>
      <w:r w:rsidRPr="00637CC3">
        <w:rPr>
          <w:rFonts w:ascii="Times New Roman" w:hAnsi="Times New Roman" w:cs="Times New Roman"/>
          <w:sz w:val="28"/>
          <w:szCs w:val="28"/>
        </w:rPr>
        <w:t>нку почувствовать себя равноправным членом челов</w:t>
      </w:r>
      <w:r>
        <w:rPr>
          <w:rFonts w:ascii="Times New Roman" w:hAnsi="Times New Roman" w:cs="Times New Roman"/>
          <w:sz w:val="28"/>
          <w:szCs w:val="28"/>
        </w:rPr>
        <w:t>еческого общества. В игре у ребё</w:t>
      </w:r>
      <w:r w:rsidRPr="00637CC3">
        <w:rPr>
          <w:rFonts w:ascii="Times New Roman" w:hAnsi="Times New Roman" w:cs="Times New Roman"/>
          <w:sz w:val="28"/>
          <w:szCs w:val="28"/>
        </w:rPr>
        <w:t>нка появляется уверенность в собственных силах, в способности получать реальный результат.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> – дает возможность ребё</w:t>
      </w:r>
      <w:r w:rsidRPr="00637CC3">
        <w:rPr>
          <w:rFonts w:ascii="Times New Roman" w:hAnsi="Times New Roman" w:cs="Times New Roman"/>
          <w:sz w:val="28"/>
          <w:szCs w:val="28"/>
        </w:rPr>
        <w:t>нку самостоятельно находить решение или опровержение собственных представлений.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Продуктивная </w:t>
      </w:r>
      <w:r>
        <w:rPr>
          <w:rFonts w:ascii="Times New Roman" w:hAnsi="Times New Roman" w:cs="Times New Roman"/>
          <w:sz w:val="28"/>
          <w:szCs w:val="28"/>
        </w:rPr>
        <w:t>- позволяет ребё</w:t>
      </w:r>
      <w:r w:rsidRPr="00637CC3">
        <w:rPr>
          <w:rFonts w:ascii="Times New Roman" w:hAnsi="Times New Roman" w:cs="Times New Roman"/>
          <w:sz w:val="28"/>
          <w:szCs w:val="28"/>
        </w:rPr>
        <w:t>нку с помощью работы, фантазии вжиться в мир взрослых, познать его и принять в нем участие.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Предметная</w:t>
      </w:r>
      <w:r w:rsidRPr="00637CC3">
        <w:rPr>
          <w:rFonts w:ascii="Times New Roman" w:hAnsi="Times New Roman" w:cs="Times New Roman"/>
          <w:sz w:val="28"/>
          <w:szCs w:val="28"/>
        </w:rPr>
        <w:t> – удовлетвор</w:t>
      </w:r>
      <w:r>
        <w:rPr>
          <w:rFonts w:ascii="Times New Roman" w:hAnsi="Times New Roman" w:cs="Times New Roman"/>
          <w:sz w:val="28"/>
          <w:szCs w:val="28"/>
        </w:rPr>
        <w:t>яет познавательные интересы ребё</w:t>
      </w:r>
      <w:r w:rsidRPr="00637CC3">
        <w:rPr>
          <w:rFonts w:ascii="Times New Roman" w:hAnsi="Times New Roman" w:cs="Times New Roman"/>
          <w:sz w:val="28"/>
          <w:szCs w:val="28"/>
        </w:rPr>
        <w:t>нка в определенный период, помогает ориентировать в окружающем мире.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> – обогащает опыт ребё</w:t>
      </w:r>
      <w:r w:rsidRPr="00637CC3">
        <w:rPr>
          <w:rFonts w:ascii="Times New Roman" w:hAnsi="Times New Roman" w:cs="Times New Roman"/>
          <w:sz w:val="28"/>
          <w:szCs w:val="28"/>
        </w:rPr>
        <w:t>нка, стимулирует развитие познавательных интересов, рождает и закрепляет социальные чувства.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Коммуникативная</w:t>
      </w:r>
      <w:r w:rsidRPr="00637CC3">
        <w:rPr>
          <w:rFonts w:ascii="Times New Roman" w:hAnsi="Times New Roman" w:cs="Times New Roman"/>
          <w:sz w:val="28"/>
          <w:szCs w:val="28"/>
        </w:rPr>
        <w:t> (общени</w:t>
      </w:r>
      <w:r>
        <w:rPr>
          <w:rFonts w:ascii="Times New Roman" w:hAnsi="Times New Roman" w:cs="Times New Roman"/>
          <w:sz w:val="28"/>
          <w:szCs w:val="28"/>
        </w:rPr>
        <w:t>е) – объединяет взрослого и ребё</w:t>
      </w:r>
      <w:r w:rsidRPr="00637CC3">
        <w:rPr>
          <w:rFonts w:ascii="Times New Roman" w:hAnsi="Times New Roman" w:cs="Times New Roman"/>
          <w:sz w:val="28"/>
          <w:szCs w:val="28"/>
        </w:rPr>
        <w:t>нка, удовлетворяет разнообразные потребности ребенка в эмоциональной близости с взрослым, в его поддержке и оценке.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Проектная</w:t>
      </w:r>
      <w:r w:rsidRPr="00637CC3">
        <w:rPr>
          <w:rFonts w:ascii="Times New Roman" w:hAnsi="Times New Roman" w:cs="Times New Roman"/>
          <w:sz w:val="28"/>
          <w:szCs w:val="28"/>
        </w:rPr>
        <w:t> – активизирует с</w:t>
      </w:r>
      <w:r>
        <w:rPr>
          <w:rFonts w:ascii="Times New Roman" w:hAnsi="Times New Roman" w:cs="Times New Roman"/>
          <w:sz w:val="28"/>
          <w:szCs w:val="28"/>
        </w:rPr>
        <w:t>амостоятельную деятельность ребё</w:t>
      </w:r>
      <w:r w:rsidRPr="00637CC3">
        <w:rPr>
          <w:rFonts w:ascii="Times New Roman" w:hAnsi="Times New Roman" w:cs="Times New Roman"/>
          <w:sz w:val="28"/>
          <w:szCs w:val="28"/>
        </w:rPr>
        <w:t>нка, обеспечивает объединение и интеграцию разных видов деятельности.</w:t>
      </w:r>
    </w:p>
    <w:p w:rsid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t>Конструктивная</w:t>
      </w:r>
      <w:r w:rsidRPr="00637CC3">
        <w:rPr>
          <w:rFonts w:ascii="Times New Roman" w:hAnsi="Times New Roman" w:cs="Times New Roman"/>
          <w:sz w:val="28"/>
          <w:szCs w:val="28"/>
        </w:rPr>
        <w:t> – дает возможность формировать сложные мыслительные действия, творческое воображение, механизмы управления собственным по</w:t>
      </w:r>
      <w:r>
        <w:rPr>
          <w:rFonts w:ascii="Times New Roman" w:hAnsi="Times New Roman" w:cs="Times New Roman"/>
          <w:sz w:val="28"/>
          <w:szCs w:val="28"/>
        </w:rPr>
        <w:t xml:space="preserve">ведением. 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4"/>
          <w:szCs w:val="28"/>
        </w:rPr>
      </w:pPr>
      <w:r w:rsidRPr="00637CC3">
        <w:rPr>
          <w:rFonts w:ascii="Times New Roman" w:hAnsi="Times New Roman" w:cs="Times New Roman"/>
          <w:b/>
          <w:bCs/>
          <w:sz w:val="24"/>
          <w:szCs w:val="28"/>
        </w:rPr>
        <w:t>МЕТОДЫ И ПРИЕМЫ РАБОТЫ В ОРГАНИЗОВАННОЙ ДЕЯТЕЛЬНОСТИ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Метод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Поисковые, экспериментальные, исследовательские методы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Технология ТРИЗ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Беседа, этическая беседа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Рассматривание иллюстраций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-Все виды рассказывания (пересказ, описательный рассказ, рассказ по схеме, от лица героя, по картинке, и т.д.)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Трудовая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Продуктивная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CC3">
        <w:rPr>
          <w:rFonts w:ascii="Times New Roman" w:hAnsi="Times New Roman" w:cs="Times New Roman"/>
          <w:sz w:val="28"/>
          <w:szCs w:val="28"/>
        </w:rPr>
        <w:t>Игровая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-Чтение и обсуждение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-Досуговая (конкурсная, познавательная, спортивная).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взаимодействия с семьями воспитанников по образовательной области «Социально – коммуникативное развитие»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Анкетирование, тестирование родителей, выпуск   газеты.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Привлечение родителей к участию в детском празднике.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 Проведение тренингов с родителями: способы решения   нестандартных ситуаций с целью повышения компетенции в вопросах воспитания.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Привлечение родителей к совместным мероприятиям по   благоустройству и созданию условий в группе и на участке.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Организация совместных с родителями прогулок и экскурсий, создание тематических альбомов.</w:t>
      </w:r>
    </w:p>
    <w:p w:rsidR="00637CC3" w:rsidRPr="00637CC3" w:rsidRDefault="00637CC3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7CC3">
        <w:rPr>
          <w:rFonts w:ascii="Times New Roman" w:hAnsi="Times New Roman" w:cs="Times New Roman"/>
          <w:sz w:val="28"/>
          <w:szCs w:val="28"/>
        </w:rPr>
        <w:t>- Создание фотовыставок, фотоальбомов «Я и моя   семья», «Моя родословная», «Мои любимые дела», «Мое настроение».</w:t>
      </w:r>
    </w:p>
    <w:p w:rsidR="00F725E7" w:rsidRPr="00637CC3" w:rsidRDefault="00F725E7" w:rsidP="00637CC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725E7" w:rsidRPr="00637CC3" w:rsidSect="00637C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70"/>
    <w:rsid w:val="00637CC3"/>
    <w:rsid w:val="009E3D70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2AAE-BBAF-4C1E-B60E-52DC8FC6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2024-02-14T19:40:00Z</dcterms:created>
  <dcterms:modified xsi:type="dcterms:W3CDTF">2024-02-14T19:47:00Z</dcterms:modified>
</cp:coreProperties>
</file>